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0A84" w14:textId="34155D30" w:rsidR="008E7E1E" w:rsidRDefault="004811FA" w:rsidP="008E7E1E">
      <w:pPr>
        <w:adjustRightInd/>
        <w:spacing w:line="320" w:lineRule="exact"/>
      </w:pPr>
      <w:r>
        <w:rPr>
          <w:rFonts w:hint="eastAsia"/>
          <w:noProof/>
        </w:rPr>
        <mc:AlternateContent>
          <mc:Choice Requires="wps">
            <w:drawing>
              <wp:anchor distT="0" distB="0" distL="114300" distR="114300" simplePos="0" relativeHeight="251657728" behindDoc="0" locked="0" layoutInCell="1" allowOverlap="1" wp14:anchorId="5F6E4D86" wp14:editId="21A0E246">
                <wp:simplePos x="0" y="0"/>
                <wp:positionH relativeFrom="column">
                  <wp:posOffset>1627505</wp:posOffset>
                </wp:positionH>
                <wp:positionV relativeFrom="paragraph">
                  <wp:posOffset>-789305</wp:posOffset>
                </wp:positionV>
                <wp:extent cx="2714625" cy="1028700"/>
                <wp:effectExtent l="0" t="0" r="0" b="0"/>
                <wp:wrapNone/>
                <wp:docPr id="4515728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93F99" w14:textId="77777777" w:rsidR="009231C1" w:rsidRPr="003442A1" w:rsidRDefault="009231C1">
                            <w:pPr>
                              <w:rPr>
                                <w:rFonts w:ascii="HG丸ｺﾞｼｯｸM-PRO" w:eastAsia="HG丸ｺﾞｼｯｸM-PRO" w:hAnsi="HG丸ｺﾞｼｯｸM-PRO"/>
                                <w:color w:val="D0CECE"/>
                                <w:sz w:val="96"/>
                                <w:szCs w:val="96"/>
                              </w:rPr>
                            </w:pPr>
                            <w:r w:rsidRPr="003442A1">
                              <w:rPr>
                                <w:rFonts w:ascii="HG丸ｺﾞｼｯｸM-PRO" w:eastAsia="HG丸ｺﾞｼｯｸM-PRO" w:hAnsi="HG丸ｺﾞｼｯｸM-PRO" w:hint="eastAsia"/>
                                <w:color w:val="D0CECE"/>
                                <w:sz w:val="96"/>
                                <w:szCs w:val="96"/>
                              </w:rPr>
                              <w:t>(例)PTA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4D86" id="Rectangle 2" o:spid="_x0000_s1026" style="position:absolute;margin-left:128.15pt;margin-top:-62.15pt;width:213.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" stroked="f">
                <v:textbox inset="5.85pt,.7pt,5.85pt,.7pt">
                  <w:txbxContent>
                    <w:p w14:paraId="14393F99" w14:textId="77777777" w:rsidR="009231C1" w:rsidRPr="003442A1" w:rsidRDefault="009231C1">
                      <w:pPr>
                        <w:rPr>
                          <w:rFonts w:ascii="HG丸ｺﾞｼｯｸM-PRO" w:eastAsia="HG丸ｺﾞｼｯｸM-PRO" w:hAnsi="HG丸ｺﾞｼｯｸM-PRO"/>
                          <w:color w:val="D0CECE"/>
                          <w:sz w:val="96"/>
                          <w:szCs w:val="96"/>
                        </w:rPr>
                      </w:pPr>
                      <w:r w:rsidRPr="003442A1">
                        <w:rPr>
                          <w:rFonts w:ascii="HG丸ｺﾞｼｯｸM-PRO" w:eastAsia="HG丸ｺﾞｼｯｸM-PRO" w:hAnsi="HG丸ｺﾞｼｯｸM-PRO" w:hint="eastAsia"/>
                          <w:color w:val="D0CECE"/>
                          <w:sz w:val="96"/>
                          <w:szCs w:val="96"/>
                        </w:rPr>
                        <w:t>(例)PTA</w:t>
                      </w:r>
                    </w:p>
                  </w:txbxContent>
                </v:textbox>
              </v:rect>
            </w:pict>
          </mc:Fallback>
        </mc:AlternateContent>
      </w:r>
      <w:r w:rsidR="008E7E1E">
        <w:rPr>
          <w:rFonts w:hint="eastAsia"/>
        </w:rPr>
        <w:t>山口県立</w:t>
      </w:r>
      <w:r w:rsidR="008E7E1E" w:rsidRPr="00385DD0">
        <w:rPr>
          <w:rFonts w:hint="eastAsia"/>
        </w:rPr>
        <w:t>○○学校</w:t>
      </w:r>
    </w:p>
    <w:p w14:paraId="0AF25567" w14:textId="77777777" w:rsidR="008E7E1E" w:rsidRDefault="008E7E1E" w:rsidP="008E7E1E">
      <w:pPr>
        <w:adjustRightInd/>
        <w:spacing w:line="320" w:lineRule="exact"/>
        <w:ind w:firstLineChars="100" w:firstLine="254"/>
        <w:rPr>
          <w:rFonts w:eastAsia="ＦＡ 丸ゴシックＭ" w:hAnsi="Times New Roman" w:cs="ＦＡ 丸ゴシックＭ"/>
          <w:b/>
          <w:bCs/>
        </w:rPr>
      </w:pPr>
      <w:r w:rsidRPr="00385DD0">
        <w:rPr>
          <w:rFonts w:hint="eastAsia"/>
        </w:rPr>
        <w:t>ＰＴＡ会長　○○</w:t>
      </w:r>
      <w:r>
        <w:rPr>
          <w:rFonts w:hint="eastAsia"/>
        </w:rPr>
        <w:t xml:space="preserve">　</w:t>
      </w:r>
      <w:r w:rsidRPr="00385DD0">
        <w:rPr>
          <w:rFonts w:hint="eastAsia"/>
        </w:rPr>
        <w:t>○○　様</w:t>
      </w:r>
    </w:p>
    <w:p w14:paraId="0DC31608" w14:textId="77777777" w:rsidR="00F73C00" w:rsidRPr="004521AC" w:rsidRDefault="00E2049B" w:rsidP="008E7E1E">
      <w:pPr>
        <w:adjustRightInd/>
        <w:ind w:left="5617" w:hangingChars="2200" w:hanging="5617"/>
        <w:jc w:val="center"/>
        <w:rPr>
          <w:rFonts w:hAnsi="Times New Roman" w:cs="Times New Roman"/>
          <w:spacing w:val="2"/>
        </w:rPr>
      </w:pPr>
      <w:r w:rsidRPr="004521AC">
        <w:rPr>
          <w:rFonts w:eastAsia="ＦＡ 丸ゴシックＭ" w:hAnsi="Times New Roman" w:cs="ＦＡ 丸ゴシックＭ" w:hint="eastAsia"/>
          <w:b/>
          <w:bCs/>
        </w:rPr>
        <w:t>｢</w:t>
      </w:r>
      <w:r w:rsidR="00F73C00" w:rsidRPr="004521AC">
        <w:rPr>
          <w:rFonts w:eastAsia="ＦＡ 丸ゴシックＭ" w:hAnsi="Times New Roman" w:cs="ＦＡ 丸ゴシックＭ" w:hint="eastAsia"/>
          <w:b/>
          <w:bCs/>
        </w:rPr>
        <w:t>ゆきとどいた教育を求める</w:t>
      </w:r>
      <w:r w:rsidRPr="004521AC">
        <w:rPr>
          <w:rFonts w:eastAsia="ＦＡ 丸ゴシックＭ" w:hAnsi="Times New Roman" w:cs="ＦＡ 丸ゴシックＭ" w:hint="eastAsia"/>
          <w:b/>
          <w:bCs/>
        </w:rPr>
        <w:t>全国</w:t>
      </w:r>
      <w:r w:rsidR="00F73C00" w:rsidRPr="004521AC">
        <w:rPr>
          <w:rFonts w:eastAsia="ＦＡ 丸ゴシックＭ" w:hAnsi="Times New Roman" w:cs="ＦＡ 丸ゴシックＭ" w:hint="eastAsia"/>
          <w:b/>
          <w:bCs/>
        </w:rPr>
        <w:t>署名</w:t>
      </w:r>
      <w:r w:rsidRPr="004521AC">
        <w:rPr>
          <w:rFonts w:eastAsia="ＦＡ 丸ゴシックＭ" w:hAnsi="Times New Roman" w:cs="ＦＡ 丸ゴシックＭ" w:hint="eastAsia"/>
          <w:b/>
          <w:bCs/>
        </w:rPr>
        <w:t>｣</w:t>
      </w:r>
      <w:r w:rsidRPr="004521AC">
        <w:rPr>
          <w:rFonts w:eastAsia="ＦＡ 丸ゴシックＭ" w:hAnsi="Times New Roman" w:cs="ＦＡ 丸ゴシックＭ" w:hint="eastAsia"/>
          <w:b/>
          <w:bCs/>
        </w:rPr>
        <w:t>(</w:t>
      </w:r>
      <w:r w:rsidR="00505A88" w:rsidRPr="004521AC">
        <w:rPr>
          <w:rFonts w:eastAsia="ＦＡ 丸ゴシックＭ" w:hAnsi="Times New Roman" w:cs="ＦＡ 丸ゴシックＭ" w:hint="eastAsia"/>
          <w:b/>
          <w:bCs/>
        </w:rPr>
        <w:t>教育全国署名</w:t>
      </w:r>
      <w:r w:rsidRPr="004521AC">
        <w:rPr>
          <w:rFonts w:eastAsia="ＦＡ 丸ゴシックＭ" w:hAnsi="Times New Roman" w:cs="ＦＡ 丸ゴシックＭ" w:hint="eastAsia"/>
          <w:b/>
          <w:bCs/>
        </w:rPr>
        <w:t>)</w:t>
      </w:r>
      <w:r w:rsidR="00F73C00" w:rsidRPr="004521AC">
        <w:rPr>
          <w:rFonts w:eastAsia="ＦＡ 丸ゴシックＭ" w:hAnsi="Times New Roman" w:cs="ＦＡ 丸ゴシックＭ" w:hint="eastAsia"/>
          <w:b/>
          <w:bCs/>
        </w:rPr>
        <w:t>へのご協力のお願い</w:t>
      </w:r>
    </w:p>
    <w:p w14:paraId="1030DA92" w14:textId="77777777" w:rsidR="00F73C00" w:rsidRPr="001F6AD2" w:rsidRDefault="00F73C00" w:rsidP="00591321">
      <w:pPr>
        <w:adjustRightInd/>
        <w:spacing w:line="240" w:lineRule="exact"/>
        <w:rPr>
          <w:rFonts w:cs="Times New Roman"/>
          <w:spacing w:val="2"/>
        </w:rPr>
      </w:pPr>
    </w:p>
    <w:p w14:paraId="3D3DC637" w14:textId="77777777" w:rsidR="00F73C00" w:rsidRPr="001F6AD2" w:rsidRDefault="00F73C00" w:rsidP="00E55477">
      <w:pPr>
        <w:adjustRightInd/>
        <w:spacing w:line="286" w:lineRule="exact"/>
        <w:ind w:firstLineChars="100" w:firstLine="234"/>
        <w:rPr>
          <w:rFonts w:cs="Times New Roman"/>
          <w:spacing w:val="2"/>
        </w:rPr>
      </w:pPr>
      <w:r w:rsidRPr="001F6AD2">
        <w:rPr>
          <w:rFonts w:hint="eastAsia"/>
          <w:sz w:val="22"/>
          <w:szCs w:val="22"/>
        </w:rPr>
        <w:t>平素</w:t>
      </w:r>
      <w:r w:rsidR="00E2049B" w:rsidRPr="001F6AD2">
        <w:rPr>
          <w:rFonts w:hint="eastAsia"/>
          <w:sz w:val="22"/>
          <w:szCs w:val="22"/>
        </w:rPr>
        <w:t>から</w:t>
      </w:r>
      <w:r w:rsidRPr="001F6AD2">
        <w:rPr>
          <w:rFonts w:hint="eastAsia"/>
          <w:sz w:val="22"/>
          <w:szCs w:val="22"/>
        </w:rPr>
        <w:t>本校教育の充実のためにお力添えをいただき</w:t>
      </w:r>
      <w:r w:rsidR="00E2049B" w:rsidRPr="001F6AD2">
        <w:rPr>
          <w:rFonts w:hint="eastAsia"/>
          <w:sz w:val="22"/>
          <w:szCs w:val="22"/>
        </w:rPr>
        <w:t>、</w:t>
      </w:r>
      <w:r w:rsidRPr="001F6AD2">
        <w:rPr>
          <w:rFonts w:hint="eastAsia"/>
          <w:sz w:val="22"/>
          <w:szCs w:val="22"/>
        </w:rPr>
        <w:t>ありがとうございます。</w:t>
      </w:r>
    </w:p>
    <w:p w14:paraId="05EA0825" w14:textId="77777777" w:rsidR="00737922" w:rsidRPr="001F6AD2" w:rsidRDefault="00737922" w:rsidP="00591321">
      <w:pPr>
        <w:adjustRightInd/>
        <w:spacing w:line="240" w:lineRule="exact"/>
        <w:ind w:firstLineChars="100" w:firstLine="234"/>
        <w:rPr>
          <w:rFonts w:hint="eastAsia"/>
          <w:sz w:val="22"/>
          <w:szCs w:val="22"/>
        </w:rPr>
      </w:pPr>
    </w:p>
    <w:p w14:paraId="7E4736F3" w14:textId="77777777" w:rsidR="00F73C00" w:rsidRPr="001F6AD2" w:rsidRDefault="00F73C00" w:rsidP="00E55477">
      <w:pPr>
        <w:adjustRightInd/>
        <w:spacing w:line="286" w:lineRule="exact"/>
        <w:ind w:firstLineChars="100" w:firstLine="234"/>
        <w:rPr>
          <w:rFonts w:hint="eastAsia"/>
          <w:sz w:val="22"/>
          <w:szCs w:val="22"/>
        </w:rPr>
      </w:pPr>
      <w:r w:rsidRPr="001F6AD2">
        <w:rPr>
          <w:rFonts w:hint="eastAsia"/>
          <w:sz w:val="22"/>
          <w:szCs w:val="22"/>
        </w:rPr>
        <w:t>私たちは、「</w:t>
      </w:r>
      <w:r w:rsidR="00416614" w:rsidRPr="001F6AD2">
        <w:rPr>
          <w:rFonts w:hint="eastAsia"/>
          <w:sz w:val="22"/>
          <w:szCs w:val="22"/>
        </w:rPr>
        <w:t>小・中・高校の</w:t>
      </w:r>
      <w:r w:rsidR="00524715" w:rsidRPr="001F6AD2">
        <w:rPr>
          <w:rFonts w:hint="eastAsia"/>
          <w:sz w:val="22"/>
          <w:szCs w:val="22"/>
        </w:rPr>
        <w:t>少人数学級</w:t>
      </w:r>
      <w:r w:rsidRPr="001F6AD2">
        <w:rPr>
          <w:rFonts w:hint="eastAsia"/>
          <w:sz w:val="22"/>
          <w:szCs w:val="22"/>
        </w:rPr>
        <w:t>実現、教育費</w:t>
      </w:r>
      <w:r w:rsidR="00416614" w:rsidRPr="001F6AD2">
        <w:rPr>
          <w:rFonts w:hint="eastAsia"/>
          <w:sz w:val="22"/>
          <w:szCs w:val="22"/>
        </w:rPr>
        <w:t>の</w:t>
      </w:r>
      <w:r w:rsidR="008E7E1E" w:rsidRPr="001F6AD2">
        <w:rPr>
          <w:rFonts w:hint="eastAsia"/>
          <w:sz w:val="22"/>
          <w:szCs w:val="22"/>
        </w:rPr>
        <w:t>保護者</w:t>
      </w:r>
      <w:r w:rsidRPr="001F6AD2">
        <w:rPr>
          <w:rFonts w:hint="eastAsia"/>
          <w:sz w:val="22"/>
          <w:szCs w:val="22"/>
        </w:rPr>
        <w:t>負担軽減、障害児教育の充実、私学助成の大幅増」など</w:t>
      </w:r>
      <w:r w:rsidR="00416614" w:rsidRPr="001F6AD2">
        <w:rPr>
          <w:rFonts w:hint="eastAsia"/>
          <w:sz w:val="22"/>
          <w:szCs w:val="22"/>
        </w:rPr>
        <w:t>をスローガンに</w:t>
      </w:r>
      <w:r w:rsidRPr="001F6AD2">
        <w:rPr>
          <w:rFonts w:hint="eastAsia"/>
          <w:sz w:val="22"/>
          <w:szCs w:val="22"/>
        </w:rPr>
        <w:t>、</w:t>
      </w:r>
      <w:r w:rsidR="00416614" w:rsidRPr="001F6AD2">
        <w:rPr>
          <w:rFonts w:hint="eastAsia"/>
          <w:sz w:val="22"/>
          <w:szCs w:val="22"/>
        </w:rPr>
        <w:t>「</w:t>
      </w:r>
      <w:r w:rsidRPr="001F6AD2">
        <w:rPr>
          <w:rFonts w:hint="eastAsia"/>
          <w:sz w:val="22"/>
          <w:szCs w:val="22"/>
        </w:rPr>
        <w:t>ゆきとどいた教育を求める全国署名（</w:t>
      </w:r>
      <w:r w:rsidR="00416614" w:rsidRPr="001F6AD2">
        <w:rPr>
          <w:rFonts w:hint="eastAsia"/>
          <w:sz w:val="22"/>
          <w:szCs w:val="22"/>
        </w:rPr>
        <w:t>教育全国署名</w:t>
      </w:r>
      <w:r w:rsidRPr="001F6AD2">
        <w:rPr>
          <w:rFonts w:hint="eastAsia"/>
          <w:sz w:val="22"/>
          <w:szCs w:val="22"/>
        </w:rPr>
        <w:t>）運動に</w:t>
      </w:r>
      <w:r w:rsidR="008E7E1E" w:rsidRPr="001F6AD2">
        <w:rPr>
          <w:rFonts w:hint="eastAsia"/>
          <w:sz w:val="22"/>
          <w:szCs w:val="22"/>
        </w:rPr>
        <w:t>３</w:t>
      </w:r>
      <w:r w:rsidR="001F6AD2" w:rsidRPr="001F6AD2">
        <w:rPr>
          <w:rFonts w:hint="eastAsia"/>
          <w:sz w:val="22"/>
          <w:szCs w:val="22"/>
        </w:rPr>
        <w:t>５</w:t>
      </w:r>
      <w:r w:rsidRPr="001F6AD2">
        <w:rPr>
          <w:rFonts w:hint="eastAsia"/>
          <w:sz w:val="22"/>
          <w:szCs w:val="22"/>
        </w:rPr>
        <w:t>年間とりくんできました。</w:t>
      </w:r>
      <w:r w:rsidR="00B4147B" w:rsidRPr="001F6AD2">
        <w:rPr>
          <w:rFonts w:hint="eastAsia"/>
          <w:sz w:val="22"/>
          <w:szCs w:val="22"/>
        </w:rPr>
        <w:t>こ</w:t>
      </w:r>
      <w:r w:rsidR="00416614" w:rsidRPr="001F6AD2">
        <w:rPr>
          <w:rFonts w:hint="eastAsia"/>
          <w:sz w:val="22"/>
          <w:szCs w:val="22"/>
        </w:rPr>
        <w:t>れまで</w:t>
      </w:r>
      <w:r w:rsidR="00460314" w:rsidRPr="001F6AD2">
        <w:rPr>
          <w:rFonts w:hint="eastAsia"/>
          <w:sz w:val="22"/>
          <w:szCs w:val="22"/>
        </w:rPr>
        <w:t>で</w:t>
      </w:r>
      <w:r w:rsidR="008E7E1E" w:rsidRPr="001F6AD2">
        <w:rPr>
          <w:rFonts w:hint="eastAsia"/>
          <w:sz w:val="22"/>
          <w:szCs w:val="22"/>
        </w:rPr>
        <w:t>４</w:t>
      </w:r>
      <w:r w:rsidRPr="001F6AD2">
        <w:rPr>
          <w:rFonts w:hint="eastAsia"/>
          <w:sz w:val="22"/>
          <w:szCs w:val="22"/>
        </w:rPr>
        <w:t>億</w:t>
      </w:r>
      <w:r w:rsidR="001F6AD2" w:rsidRPr="001F6AD2">
        <w:rPr>
          <w:rFonts w:hint="eastAsia"/>
          <w:sz w:val="22"/>
          <w:szCs w:val="22"/>
        </w:rPr>
        <w:t>８</w:t>
      </w:r>
      <w:r w:rsidR="009332EE" w:rsidRPr="001F6AD2">
        <w:rPr>
          <w:rFonts w:hint="eastAsia"/>
          <w:sz w:val="22"/>
          <w:szCs w:val="22"/>
        </w:rPr>
        <w:t>千</w:t>
      </w:r>
      <w:r w:rsidRPr="001F6AD2">
        <w:rPr>
          <w:rFonts w:hint="eastAsia"/>
          <w:sz w:val="22"/>
          <w:szCs w:val="22"/>
        </w:rPr>
        <w:t>万筆</w:t>
      </w:r>
      <w:r w:rsidR="00460314" w:rsidRPr="001F6AD2">
        <w:rPr>
          <w:rFonts w:hint="eastAsia"/>
          <w:sz w:val="22"/>
          <w:szCs w:val="22"/>
        </w:rPr>
        <w:t>を超える数の署名を集め、父母・保護者、子ども、教職員、国民の願いを国や地方自治体に</w:t>
      </w:r>
      <w:r w:rsidRPr="001F6AD2">
        <w:rPr>
          <w:rFonts w:hint="eastAsia"/>
          <w:sz w:val="22"/>
          <w:szCs w:val="22"/>
        </w:rPr>
        <w:t>届け</w:t>
      </w:r>
      <w:r w:rsidR="008E7E1E" w:rsidRPr="001F6AD2">
        <w:rPr>
          <w:rFonts w:hint="eastAsia"/>
          <w:sz w:val="22"/>
          <w:szCs w:val="22"/>
        </w:rPr>
        <w:t>てきました</w:t>
      </w:r>
      <w:r w:rsidRPr="001F6AD2">
        <w:rPr>
          <w:rFonts w:hint="eastAsia"/>
          <w:sz w:val="22"/>
          <w:szCs w:val="22"/>
        </w:rPr>
        <w:t>。</w:t>
      </w:r>
      <w:r w:rsidR="00460314" w:rsidRPr="001F6AD2">
        <w:rPr>
          <w:rFonts w:hint="eastAsia"/>
          <w:sz w:val="22"/>
          <w:szCs w:val="22"/>
        </w:rPr>
        <w:t>長年のとりくみによって、義務標準法が改正され、小学校全学年での３５人学級が前進し、</w:t>
      </w:r>
      <w:r w:rsidR="00467858" w:rsidRPr="001F6AD2">
        <w:rPr>
          <w:rFonts w:hint="eastAsia"/>
          <w:sz w:val="22"/>
          <w:szCs w:val="22"/>
        </w:rPr>
        <w:t>「高等学校等就学支援金制度」の私学への拡充が実現しました。</w:t>
      </w:r>
    </w:p>
    <w:p w14:paraId="0D13FB5F" w14:textId="77777777" w:rsidR="00B4147B" w:rsidRPr="001F6AD2" w:rsidRDefault="00B4147B" w:rsidP="00591321">
      <w:pPr>
        <w:adjustRightInd/>
        <w:spacing w:line="240" w:lineRule="exact"/>
        <w:ind w:firstLineChars="100" w:firstLine="258"/>
        <w:rPr>
          <w:rFonts w:cs="Times New Roman"/>
          <w:spacing w:val="2"/>
        </w:rPr>
      </w:pPr>
    </w:p>
    <w:p w14:paraId="529F1EFD" w14:textId="77777777" w:rsidR="00F73C00" w:rsidRPr="001F6AD2" w:rsidRDefault="00F73C00" w:rsidP="007E034A">
      <w:pPr>
        <w:adjustRightInd/>
        <w:spacing w:line="286" w:lineRule="exact"/>
        <w:ind w:firstLineChars="100" w:firstLine="234"/>
        <w:rPr>
          <w:sz w:val="22"/>
          <w:szCs w:val="22"/>
        </w:rPr>
      </w:pPr>
      <w:r w:rsidRPr="001F6AD2">
        <w:rPr>
          <w:rFonts w:hint="eastAsia"/>
          <w:sz w:val="22"/>
          <w:szCs w:val="22"/>
        </w:rPr>
        <w:t>高校</w:t>
      </w:r>
      <w:r w:rsidR="00D34994" w:rsidRPr="001F6AD2">
        <w:rPr>
          <w:rFonts w:hint="eastAsia"/>
          <w:sz w:val="22"/>
          <w:szCs w:val="22"/>
        </w:rPr>
        <w:t>など県立学校では、</w:t>
      </w:r>
      <w:r w:rsidR="001F6AD2" w:rsidRPr="001F6AD2">
        <w:rPr>
          <w:rFonts w:hint="eastAsia"/>
          <w:sz w:val="22"/>
          <w:szCs w:val="22"/>
        </w:rPr>
        <w:t>特別教室への</w:t>
      </w:r>
      <w:r w:rsidR="009458E1" w:rsidRPr="001F6AD2">
        <w:rPr>
          <w:rFonts w:hint="eastAsia"/>
          <w:sz w:val="22"/>
          <w:szCs w:val="22"/>
        </w:rPr>
        <w:t>空調</w:t>
      </w:r>
      <w:r w:rsidR="00BC5022" w:rsidRPr="001F6AD2">
        <w:rPr>
          <w:sz w:val="22"/>
          <w:szCs w:val="22"/>
        </w:rPr>
        <w:t>設置</w:t>
      </w:r>
      <w:r w:rsidR="009458E1" w:rsidRPr="001F6AD2">
        <w:rPr>
          <w:rFonts w:hint="eastAsia"/>
          <w:sz w:val="22"/>
          <w:szCs w:val="22"/>
        </w:rPr>
        <w:t>整備</w:t>
      </w:r>
      <w:r w:rsidR="00D34994" w:rsidRPr="001F6AD2">
        <w:rPr>
          <w:rFonts w:hint="eastAsia"/>
          <w:sz w:val="22"/>
          <w:szCs w:val="22"/>
        </w:rPr>
        <w:t>、</w:t>
      </w:r>
      <w:r w:rsidR="001F6AD2" w:rsidRPr="001F6AD2">
        <w:rPr>
          <w:rFonts w:hint="eastAsia"/>
          <w:sz w:val="22"/>
          <w:szCs w:val="22"/>
        </w:rPr>
        <w:t>洋式トイレの設置、</w:t>
      </w:r>
      <w:r w:rsidR="00D34994" w:rsidRPr="001F6AD2">
        <w:rPr>
          <w:rFonts w:hint="eastAsia"/>
          <w:sz w:val="22"/>
          <w:szCs w:val="22"/>
        </w:rPr>
        <w:t>総合支援学校では</w:t>
      </w:r>
      <w:r w:rsidR="00473734" w:rsidRPr="001F6AD2">
        <w:rPr>
          <w:rFonts w:hint="eastAsia"/>
          <w:sz w:val="22"/>
          <w:szCs w:val="22"/>
        </w:rPr>
        <w:t>医療的ケアの</w:t>
      </w:r>
      <w:r w:rsidR="00473734" w:rsidRPr="001F6AD2">
        <w:rPr>
          <w:sz w:val="22"/>
          <w:szCs w:val="22"/>
        </w:rPr>
        <w:t>拡充として</w:t>
      </w:r>
      <w:r w:rsidR="00531FDD" w:rsidRPr="001F6AD2">
        <w:rPr>
          <w:rFonts w:hint="eastAsia"/>
          <w:sz w:val="22"/>
          <w:szCs w:val="22"/>
        </w:rPr>
        <w:t>宿泊を伴う</w:t>
      </w:r>
      <w:r w:rsidR="00531FDD" w:rsidRPr="001F6AD2">
        <w:rPr>
          <w:sz w:val="22"/>
          <w:szCs w:val="22"/>
        </w:rPr>
        <w:t>校外学習への看護師の同行が</w:t>
      </w:r>
      <w:r w:rsidR="00531FDD" w:rsidRPr="001F6AD2">
        <w:rPr>
          <w:rFonts w:hint="eastAsia"/>
          <w:sz w:val="22"/>
          <w:szCs w:val="22"/>
        </w:rPr>
        <w:t>可能になる</w:t>
      </w:r>
      <w:r w:rsidR="00BC5022" w:rsidRPr="001F6AD2">
        <w:rPr>
          <w:sz w:val="22"/>
          <w:szCs w:val="22"/>
        </w:rPr>
        <w:t>など</w:t>
      </w:r>
      <w:r w:rsidR="001676C9" w:rsidRPr="001F6AD2">
        <w:rPr>
          <w:rFonts w:hint="eastAsia"/>
          <w:sz w:val="22"/>
          <w:szCs w:val="22"/>
        </w:rPr>
        <w:t>、</w:t>
      </w:r>
      <w:r w:rsidRPr="001F6AD2">
        <w:rPr>
          <w:rFonts w:hint="eastAsia"/>
          <w:sz w:val="22"/>
          <w:szCs w:val="22"/>
        </w:rPr>
        <w:t>教育条件が前進し</w:t>
      </w:r>
      <w:r w:rsidR="00F514C1" w:rsidRPr="001F6AD2">
        <w:rPr>
          <w:rFonts w:hint="eastAsia"/>
          <w:sz w:val="22"/>
          <w:szCs w:val="22"/>
        </w:rPr>
        <w:t>てきました</w:t>
      </w:r>
      <w:r w:rsidRPr="001F6AD2">
        <w:rPr>
          <w:rFonts w:hint="eastAsia"/>
          <w:sz w:val="22"/>
          <w:szCs w:val="22"/>
        </w:rPr>
        <w:t>。</w:t>
      </w:r>
    </w:p>
    <w:p w14:paraId="3D74A195" w14:textId="77777777" w:rsidR="00D0680E" w:rsidRPr="001F6AD2" w:rsidRDefault="00D0680E" w:rsidP="00591321">
      <w:pPr>
        <w:adjustRightInd/>
        <w:spacing w:line="240" w:lineRule="exact"/>
        <w:rPr>
          <w:rFonts w:hint="eastAsia"/>
          <w:sz w:val="22"/>
          <w:szCs w:val="22"/>
        </w:rPr>
      </w:pPr>
    </w:p>
    <w:p w14:paraId="3E67AA85" w14:textId="77777777" w:rsidR="0040742B" w:rsidRPr="001F6AD2" w:rsidRDefault="00F73C00" w:rsidP="0040742B">
      <w:pPr>
        <w:adjustRightInd/>
        <w:spacing w:line="286" w:lineRule="exact"/>
        <w:ind w:firstLineChars="100" w:firstLine="234"/>
        <w:rPr>
          <w:rFonts w:cs="Times New Roman" w:hint="eastAsia"/>
          <w:spacing w:val="2"/>
        </w:rPr>
      </w:pPr>
      <w:r w:rsidRPr="001F6AD2">
        <w:rPr>
          <w:rFonts w:hint="eastAsia"/>
          <w:sz w:val="22"/>
          <w:szCs w:val="22"/>
        </w:rPr>
        <w:t>これらはひとえに「子どもたちに少しでも良い教育を」と、この署名運動に参加してくださった方々の熱意のたまものであり、あらためて厚くお礼申しあげます。</w:t>
      </w:r>
      <w:r w:rsidR="00D34994" w:rsidRPr="001F6AD2">
        <w:rPr>
          <w:rFonts w:hint="eastAsia"/>
          <w:sz w:val="22"/>
          <w:szCs w:val="22"/>
        </w:rPr>
        <w:t>また、</w:t>
      </w:r>
      <w:r w:rsidRPr="001F6AD2">
        <w:rPr>
          <w:rFonts w:hint="eastAsia"/>
          <w:sz w:val="22"/>
          <w:szCs w:val="22"/>
        </w:rPr>
        <w:t>この署名運動が</w:t>
      </w:r>
      <w:r w:rsidR="001676C9" w:rsidRPr="001F6AD2">
        <w:rPr>
          <w:rFonts w:hint="eastAsia"/>
          <w:sz w:val="22"/>
          <w:szCs w:val="22"/>
        </w:rPr>
        <w:t>、</w:t>
      </w:r>
      <w:r w:rsidRPr="001F6AD2">
        <w:rPr>
          <w:rFonts w:hint="eastAsia"/>
          <w:sz w:val="22"/>
          <w:szCs w:val="22"/>
        </w:rPr>
        <w:t>教職員と父母・国民が手を結び</w:t>
      </w:r>
      <w:r w:rsidR="001676C9" w:rsidRPr="001F6AD2">
        <w:rPr>
          <w:rFonts w:hint="eastAsia"/>
          <w:sz w:val="22"/>
          <w:szCs w:val="22"/>
        </w:rPr>
        <w:t>、</w:t>
      </w:r>
      <w:r w:rsidRPr="001F6AD2">
        <w:rPr>
          <w:rFonts w:hint="eastAsia"/>
          <w:sz w:val="22"/>
          <w:szCs w:val="22"/>
        </w:rPr>
        <w:t>信頼関係</w:t>
      </w:r>
      <w:r w:rsidR="001676C9" w:rsidRPr="001F6AD2">
        <w:rPr>
          <w:rFonts w:hint="eastAsia"/>
          <w:sz w:val="22"/>
          <w:szCs w:val="22"/>
        </w:rPr>
        <w:t>のもとに</w:t>
      </w:r>
      <w:r w:rsidRPr="001F6AD2">
        <w:rPr>
          <w:rFonts w:hint="eastAsia"/>
          <w:sz w:val="22"/>
          <w:szCs w:val="22"/>
        </w:rPr>
        <w:t>子どもの成長を</w:t>
      </w:r>
      <w:r w:rsidR="001676C9" w:rsidRPr="001F6AD2">
        <w:rPr>
          <w:rFonts w:hint="eastAsia"/>
          <w:sz w:val="22"/>
          <w:szCs w:val="22"/>
        </w:rPr>
        <w:t>支え</w:t>
      </w:r>
      <w:r w:rsidRPr="001F6AD2">
        <w:rPr>
          <w:rFonts w:hint="eastAsia"/>
          <w:sz w:val="22"/>
          <w:szCs w:val="22"/>
        </w:rPr>
        <w:t>、教育を国民の手でつくっていく運動として発展してきたことに確信を</w:t>
      </w:r>
      <w:r w:rsidR="0083462B" w:rsidRPr="001F6AD2">
        <w:rPr>
          <w:rFonts w:hint="eastAsia"/>
          <w:sz w:val="22"/>
          <w:szCs w:val="22"/>
        </w:rPr>
        <w:t>強</w:t>
      </w:r>
      <w:r w:rsidRPr="001F6AD2">
        <w:rPr>
          <w:rFonts w:hint="eastAsia"/>
          <w:sz w:val="22"/>
          <w:szCs w:val="22"/>
        </w:rPr>
        <w:t>め</w:t>
      </w:r>
      <w:r w:rsidR="00D0680E" w:rsidRPr="001F6AD2">
        <w:rPr>
          <w:rFonts w:hint="eastAsia"/>
          <w:sz w:val="22"/>
          <w:szCs w:val="22"/>
        </w:rPr>
        <w:t>ています</w:t>
      </w:r>
      <w:r w:rsidRPr="001F6AD2">
        <w:rPr>
          <w:rFonts w:hint="eastAsia"/>
          <w:sz w:val="22"/>
          <w:szCs w:val="22"/>
        </w:rPr>
        <w:t>。</w:t>
      </w:r>
    </w:p>
    <w:p w14:paraId="2A057E8B" w14:textId="77777777" w:rsidR="0040742B" w:rsidRPr="001F6AD2" w:rsidRDefault="0040742B" w:rsidP="00591321">
      <w:pPr>
        <w:adjustRightInd/>
        <w:spacing w:line="240" w:lineRule="exact"/>
        <w:ind w:firstLineChars="100" w:firstLine="258"/>
        <w:rPr>
          <w:rFonts w:cs="Times New Roman" w:hint="eastAsia"/>
          <w:spacing w:val="2"/>
        </w:rPr>
      </w:pPr>
    </w:p>
    <w:p w14:paraId="2FD46640" w14:textId="77777777" w:rsidR="001F6AD2" w:rsidRDefault="008E7E1E" w:rsidP="001F6AD2">
      <w:pPr>
        <w:adjustRightInd/>
        <w:spacing w:line="286" w:lineRule="exact"/>
        <w:ind w:firstLineChars="100" w:firstLine="234"/>
        <w:rPr>
          <w:sz w:val="22"/>
          <w:szCs w:val="22"/>
        </w:rPr>
      </w:pPr>
      <w:r w:rsidRPr="001F6AD2">
        <w:rPr>
          <w:rFonts w:hint="eastAsia"/>
          <w:sz w:val="22"/>
          <w:szCs w:val="22"/>
        </w:rPr>
        <w:t>一方</w:t>
      </w:r>
      <w:r w:rsidR="004A5D51" w:rsidRPr="001F6AD2">
        <w:rPr>
          <w:sz w:val="22"/>
          <w:szCs w:val="22"/>
        </w:rPr>
        <w:t>、</w:t>
      </w:r>
      <w:r w:rsidR="001F6AD2" w:rsidRPr="001F6AD2">
        <w:rPr>
          <w:rFonts w:hint="eastAsia"/>
          <w:sz w:val="22"/>
          <w:szCs w:val="22"/>
        </w:rPr>
        <w:t>日本の「公財政教育支出の対</w:t>
      </w:r>
      <w:r w:rsidR="001F6AD2" w:rsidRPr="001F6AD2">
        <w:rPr>
          <w:sz w:val="22"/>
          <w:szCs w:val="22"/>
        </w:rPr>
        <w:t>GDP比（2020年）」は2.98%とOECD諸国の中で最低です。これをOECD諸国平均4.28%まで引き上げれば、小・中学校、高校までさらなる少人数学級の前進、公立・私学ともに就学前から大学まで教育無償化など、ゆきとどいた教育を保障する教育条件整備をすすめることが可能となります。</w:t>
      </w:r>
    </w:p>
    <w:p w14:paraId="0263713B" w14:textId="77777777" w:rsidR="001F6AD2" w:rsidRPr="001F6AD2" w:rsidRDefault="001F6AD2" w:rsidP="001F6AD2">
      <w:pPr>
        <w:adjustRightInd/>
        <w:spacing w:line="286" w:lineRule="exact"/>
        <w:ind w:firstLineChars="100" w:firstLine="234"/>
        <w:rPr>
          <w:rFonts w:hint="eastAsia"/>
          <w:sz w:val="22"/>
          <w:szCs w:val="22"/>
        </w:rPr>
      </w:pPr>
    </w:p>
    <w:p w14:paraId="3BFB9EF4" w14:textId="77777777" w:rsidR="00F73C00" w:rsidRDefault="001F6AD2" w:rsidP="00E55477">
      <w:pPr>
        <w:adjustRightInd/>
        <w:spacing w:line="286" w:lineRule="exact"/>
        <w:ind w:firstLineChars="100" w:firstLine="234"/>
        <w:rPr>
          <w:sz w:val="22"/>
          <w:szCs w:val="22"/>
        </w:rPr>
      </w:pPr>
      <w:r w:rsidRPr="001F6AD2">
        <w:rPr>
          <w:rFonts w:hint="eastAsia"/>
          <w:sz w:val="22"/>
          <w:szCs w:val="22"/>
        </w:rPr>
        <w:t>憲法と、批准</w:t>
      </w:r>
      <w:r w:rsidRPr="001F6AD2">
        <w:rPr>
          <w:sz w:val="22"/>
          <w:szCs w:val="22"/>
        </w:rPr>
        <w:t>30年を迎えた子どもの権利条約が生きて、輝く学校づくりをすすめるために、国の責任ですべての子どもにゆきとどいた教育を実現する教育条件整備が行われるよう</w:t>
      </w:r>
      <w:r w:rsidR="008E7E1E" w:rsidRPr="001F6AD2">
        <w:rPr>
          <w:rFonts w:hint="eastAsia"/>
          <w:sz w:val="22"/>
          <w:szCs w:val="22"/>
        </w:rPr>
        <w:t>11</w:t>
      </w:r>
      <w:r w:rsidR="00F73C00" w:rsidRPr="001F6AD2">
        <w:rPr>
          <w:rFonts w:hint="eastAsia"/>
          <w:sz w:val="22"/>
          <w:szCs w:val="22"/>
        </w:rPr>
        <w:t>月集約にむけて「教育全国署名」にとりくみます。つきましては、次のことについて心からお願いするものです。</w:t>
      </w:r>
    </w:p>
    <w:p w14:paraId="3F0DCB2A" w14:textId="77777777" w:rsidR="001F6AD2" w:rsidRPr="001F6AD2" w:rsidRDefault="001F6AD2" w:rsidP="00E55477">
      <w:pPr>
        <w:adjustRightInd/>
        <w:spacing w:line="286" w:lineRule="exact"/>
        <w:ind w:firstLineChars="100" w:firstLine="258"/>
        <w:rPr>
          <w:rFonts w:cs="Times New Roman" w:hint="eastAsia"/>
          <w:spacing w:val="2"/>
        </w:rPr>
      </w:pPr>
    </w:p>
    <w:p w14:paraId="0F37D08B" w14:textId="77777777" w:rsidR="004A5D51" w:rsidRPr="001F6AD2" w:rsidRDefault="004A5D51">
      <w:pPr>
        <w:adjustRightInd/>
        <w:spacing w:line="190" w:lineRule="exact"/>
        <w:rPr>
          <w:rFonts w:cs="Times New Roman" w:hint="eastAsia"/>
          <w:spacing w:val="2"/>
        </w:rPr>
      </w:pPr>
    </w:p>
    <w:p w14:paraId="6B482681" w14:textId="77777777" w:rsidR="00F73C00" w:rsidRPr="001F6AD2" w:rsidRDefault="008E7E1E" w:rsidP="008E7E1E">
      <w:pPr>
        <w:adjustRightInd/>
        <w:spacing w:line="286" w:lineRule="exact"/>
        <w:ind w:leftChars="92" w:left="703" w:hangingChars="200" w:hanging="469"/>
        <w:rPr>
          <w:rFonts w:ascii="BIZ UDPゴシック" w:eastAsia="BIZ UDPゴシック" w:hAnsi="BIZ UDPゴシック" w:cs="Times New Roman"/>
          <w:spacing w:val="2"/>
        </w:rPr>
      </w:pPr>
      <w:r w:rsidRPr="001F6AD2">
        <w:rPr>
          <w:rFonts w:ascii="BIZ UDPゴシック" w:eastAsia="BIZ UDPゴシック" w:hAnsi="BIZ UDPゴシック" w:hint="eastAsia"/>
          <w:sz w:val="22"/>
          <w:szCs w:val="22"/>
        </w:rPr>
        <w:t>１．</w:t>
      </w:r>
      <w:r w:rsidR="00F73C00" w:rsidRPr="001F6AD2">
        <w:rPr>
          <w:rFonts w:ascii="BIZ UDPゴシック" w:eastAsia="BIZ UDPゴシック" w:hAnsi="BIZ UDPゴシック" w:hint="eastAsia"/>
          <w:sz w:val="22"/>
          <w:szCs w:val="22"/>
        </w:rPr>
        <w:t>「ゆきとどいた教育を求める署名」（教育全国</w:t>
      </w:r>
      <w:r w:rsidR="00B4147B" w:rsidRPr="001F6AD2">
        <w:rPr>
          <w:rFonts w:ascii="BIZ UDPゴシック" w:eastAsia="BIZ UDPゴシック" w:hAnsi="BIZ UDPゴシック" w:hint="eastAsia"/>
          <w:sz w:val="22"/>
          <w:szCs w:val="22"/>
        </w:rPr>
        <w:t>署名</w:t>
      </w:r>
      <w:r w:rsidR="00525B1F" w:rsidRPr="001F6AD2">
        <w:rPr>
          <w:rFonts w:ascii="BIZ UDPゴシック" w:eastAsia="BIZ UDPゴシック" w:hAnsi="BIZ UDPゴシック" w:hint="eastAsia"/>
          <w:sz w:val="22"/>
          <w:szCs w:val="22"/>
        </w:rPr>
        <w:t>）</w:t>
      </w:r>
      <w:r w:rsidR="00F73C00" w:rsidRPr="001F6AD2">
        <w:rPr>
          <w:rFonts w:ascii="BIZ UDPゴシック" w:eastAsia="BIZ UDPゴシック" w:hAnsi="BIZ UDPゴシック" w:hint="eastAsia"/>
          <w:sz w:val="22"/>
          <w:szCs w:val="22"/>
        </w:rPr>
        <w:t>について、ＰＴＡ活動の一つとして位置づけていただくこと。</w:t>
      </w:r>
    </w:p>
    <w:p w14:paraId="49FA240A" w14:textId="77777777" w:rsidR="00385DD0" w:rsidRPr="001F6AD2" w:rsidRDefault="00385DD0" w:rsidP="00591321">
      <w:pPr>
        <w:adjustRightInd/>
        <w:spacing w:line="240" w:lineRule="exact"/>
        <w:rPr>
          <w:rFonts w:cs="Times New Roman"/>
          <w:spacing w:val="2"/>
        </w:rPr>
      </w:pPr>
    </w:p>
    <w:p w14:paraId="1C45732B" w14:textId="77777777" w:rsidR="0040742B" w:rsidRPr="001F6AD2" w:rsidRDefault="0040742B">
      <w:pPr>
        <w:adjustRightInd/>
        <w:spacing w:line="286" w:lineRule="exact"/>
        <w:rPr>
          <w:rFonts w:cs="Times New Roman" w:hint="eastAsia"/>
          <w:spacing w:val="2"/>
        </w:rPr>
      </w:pPr>
    </w:p>
    <w:p w14:paraId="2F6002CD" w14:textId="77777777" w:rsidR="00F73C00" w:rsidRPr="001F6AD2" w:rsidRDefault="008E7E1E" w:rsidP="00E55477">
      <w:pPr>
        <w:adjustRightInd/>
        <w:spacing w:line="286" w:lineRule="exact"/>
        <w:ind w:leftChars="100" w:left="254"/>
        <w:rPr>
          <w:rFonts w:hint="eastAsia"/>
          <w:sz w:val="22"/>
          <w:szCs w:val="22"/>
        </w:rPr>
      </w:pPr>
      <w:r w:rsidRPr="001F6AD2">
        <w:rPr>
          <w:rFonts w:hint="eastAsia"/>
          <w:sz w:val="22"/>
          <w:szCs w:val="22"/>
        </w:rPr>
        <w:t>20</w:t>
      </w:r>
      <w:r w:rsidR="001F6AD2" w:rsidRPr="001F6AD2">
        <w:rPr>
          <w:rFonts w:hint="eastAsia"/>
          <w:sz w:val="22"/>
          <w:szCs w:val="22"/>
        </w:rPr>
        <w:t>24</w:t>
      </w:r>
      <w:r w:rsidR="0012707F" w:rsidRPr="001F6AD2">
        <w:rPr>
          <w:rFonts w:hint="eastAsia"/>
          <w:sz w:val="22"/>
          <w:szCs w:val="22"/>
        </w:rPr>
        <w:t>年</w:t>
      </w:r>
      <w:r w:rsidR="00F73C00" w:rsidRPr="001F6AD2">
        <w:rPr>
          <w:rFonts w:hint="eastAsia"/>
          <w:sz w:val="22"/>
          <w:szCs w:val="22"/>
        </w:rPr>
        <w:t>（</w:t>
      </w:r>
      <w:r w:rsidR="004521AC" w:rsidRPr="001F6AD2">
        <w:rPr>
          <w:rFonts w:hint="eastAsia"/>
          <w:sz w:val="22"/>
          <w:szCs w:val="22"/>
        </w:rPr>
        <w:t>令和</w:t>
      </w:r>
      <w:r w:rsidR="001F6AD2" w:rsidRPr="001F6AD2">
        <w:rPr>
          <w:rFonts w:hint="eastAsia"/>
          <w:sz w:val="22"/>
          <w:szCs w:val="22"/>
        </w:rPr>
        <w:t>６</w:t>
      </w:r>
      <w:r w:rsidR="0012707F" w:rsidRPr="001F6AD2">
        <w:rPr>
          <w:rFonts w:hint="eastAsia"/>
          <w:sz w:val="22"/>
          <w:szCs w:val="22"/>
        </w:rPr>
        <w:t>年</w:t>
      </w:r>
      <w:r w:rsidR="00F73C00" w:rsidRPr="001F6AD2">
        <w:rPr>
          <w:rFonts w:hint="eastAsia"/>
          <w:sz w:val="22"/>
          <w:szCs w:val="22"/>
        </w:rPr>
        <w:t xml:space="preserve">）　</w:t>
      </w:r>
      <w:r w:rsidR="00F73C00" w:rsidRPr="001F6AD2">
        <w:rPr>
          <w:sz w:val="22"/>
          <w:szCs w:val="22"/>
        </w:rPr>
        <w:t xml:space="preserve"> </w:t>
      </w:r>
      <w:r w:rsidR="00F73C00" w:rsidRPr="001F6AD2">
        <w:rPr>
          <w:rFonts w:hint="eastAsia"/>
          <w:sz w:val="22"/>
          <w:szCs w:val="22"/>
        </w:rPr>
        <w:t>月　　日</w:t>
      </w:r>
    </w:p>
    <w:p w14:paraId="11584592" w14:textId="77777777" w:rsidR="00F73C00" w:rsidRPr="001F6AD2" w:rsidRDefault="00F73C00">
      <w:pPr>
        <w:adjustRightInd/>
        <w:spacing w:line="286" w:lineRule="exact"/>
        <w:rPr>
          <w:rFonts w:cs="Times New Roman"/>
          <w:spacing w:val="2"/>
        </w:rPr>
      </w:pPr>
      <w:r w:rsidRPr="001F6AD2">
        <w:rPr>
          <w:rFonts w:hint="eastAsia"/>
          <w:sz w:val="22"/>
          <w:szCs w:val="22"/>
        </w:rPr>
        <w:t xml:space="preserve">　　　　　　　　　　　　　　　　　　　　　</w:t>
      </w:r>
      <w:r w:rsidR="00385DD0" w:rsidRPr="001F6AD2">
        <w:rPr>
          <w:rFonts w:hint="eastAsia"/>
          <w:sz w:val="22"/>
          <w:szCs w:val="22"/>
        </w:rPr>
        <w:t xml:space="preserve">　　　　</w:t>
      </w:r>
      <w:r w:rsidRPr="001F6AD2">
        <w:rPr>
          <w:sz w:val="22"/>
          <w:szCs w:val="22"/>
        </w:rPr>
        <w:t xml:space="preserve"> </w:t>
      </w:r>
      <w:r w:rsidRPr="001F6AD2">
        <w:rPr>
          <w:rFonts w:hint="eastAsia"/>
          <w:sz w:val="22"/>
          <w:szCs w:val="22"/>
        </w:rPr>
        <w:t>山口県立○○学校</w:t>
      </w:r>
    </w:p>
    <w:p w14:paraId="0271B661" w14:textId="77777777" w:rsidR="00F73C00" w:rsidRPr="001F6AD2" w:rsidRDefault="00F73C00" w:rsidP="008E7E1E">
      <w:pPr>
        <w:adjustRightInd/>
        <w:rPr>
          <w:rFonts w:cs="Times New Roman"/>
          <w:spacing w:val="2"/>
        </w:rPr>
      </w:pPr>
      <w:r w:rsidRPr="001F6AD2">
        <w:rPr>
          <w:sz w:val="22"/>
          <w:szCs w:val="22"/>
        </w:rPr>
        <w:t xml:space="preserve">                                  </w:t>
      </w:r>
      <w:r w:rsidRPr="001F6AD2">
        <w:rPr>
          <w:rFonts w:hint="eastAsia"/>
          <w:sz w:val="22"/>
          <w:szCs w:val="22"/>
        </w:rPr>
        <w:t xml:space="preserve">　　　　</w:t>
      </w:r>
      <w:r w:rsidRPr="001F6AD2">
        <w:rPr>
          <w:sz w:val="22"/>
          <w:szCs w:val="22"/>
        </w:rPr>
        <w:t xml:space="preserve"> </w:t>
      </w:r>
      <w:r w:rsidRPr="001F6AD2">
        <w:rPr>
          <w:rFonts w:hint="eastAsia"/>
          <w:sz w:val="22"/>
          <w:szCs w:val="22"/>
        </w:rPr>
        <w:t xml:space="preserve">　</w:t>
      </w:r>
      <w:r w:rsidRPr="001F6AD2">
        <w:rPr>
          <w:sz w:val="22"/>
          <w:szCs w:val="22"/>
        </w:rPr>
        <w:t xml:space="preserve">  </w:t>
      </w:r>
      <w:r w:rsidR="00385DD0" w:rsidRPr="001F6AD2">
        <w:rPr>
          <w:rFonts w:hint="eastAsia"/>
          <w:sz w:val="22"/>
          <w:szCs w:val="22"/>
        </w:rPr>
        <w:t xml:space="preserve">　　　</w:t>
      </w:r>
      <w:r w:rsidRPr="001F6AD2">
        <w:rPr>
          <w:rFonts w:hint="eastAsia"/>
          <w:sz w:val="22"/>
          <w:szCs w:val="22"/>
        </w:rPr>
        <w:t>教職員代表　○　○　○　○</w:t>
      </w:r>
    </w:p>
    <w:sectPr w:rsidR="00F73C00" w:rsidRPr="001F6AD2" w:rsidSect="001F6AD2">
      <w:type w:val="continuous"/>
      <w:pgSz w:w="11906" w:h="16838" w:code="9"/>
      <w:pgMar w:top="1588" w:right="1247" w:bottom="1474" w:left="1247" w:header="720" w:footer="720" w:gutter="0"/>
      <w:pgNumType w:start="1"/>
      <w:cols w:space="720"/>
      <w:noEndnote/>
      <w:docGrid w:type="linesAndChars" w:linePitch="700"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FD637" w14:textId="77777777" w:rsidR="003442A1" w:rsidRDefault="003442A1">
      <w:r>
        <w:separator/>
      </w:r>
    </w:p>
  </w:endnote>
  <w:endnote w:type="continuationSeparator" w:id="0">
    <w:p w14:paraId="5A10A919" w14:textId="77777777" w:rsidR="003442A1" w:rsidRDefault="0034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ＦＡ 丸ゴシックＭ">
    <w:altName w:val="ＭＳ ゴシック"/>
    <w:panose1 w:val="00000000000000000000"/>
    <w:charset w:val="80"/>
    <w:family w:val="moder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32BCE" w14:textId="77777777" w:rsidR="003442A1" w:rsidRDefault="003442A1">
      <w:r>
        <w:rPr>
          <w:rFonts w:hAnsi="Times New Roman" w:cs="Times New Roman"/>
          <w:color w:val="auto"/>
          <w:sz w:val="2"/>
          <w:szCs w:val="2"/>
        </w:rPr>
        <w:continuationSeparator/>
      </w:r>
    </w:p>
  </w:footnote>
  <w:footnote w:type="continuationSeparator" w:id="0">
    <w:p w14:paraId="7A28EA96" w14:textId="77777777" w:rsidR="003442A1" w:rsidRDefault="00344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7"/>
  <w:drawingGridVerticalSpacing w:val="35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00"/>
    <w:rsid w:val="00000ADB"/>
    <w:rsid w:val="00042551"/>
    <w:rsid w:val="000669BB"/>
    <w:rsid w:val="00076110"/>
    <w:rsid w:val="000C03C1"/>
    <w:rsid w:val="000C5CC6"/>
    <w:rsid w:val="001070BF"/>
    <w:rsid w:val="00116967"/>
    <w:rsid w:val="0012707F"/>
    <w:rsid w:val="00143565"/>
    <w:rsid w:val="00144FBA"/>
    <w:rsid w:val="001676C9"/>
    <w:rsid w:val="001C0230"/>
    <w:rsid w:val="001E63AA"/>
    <w:rsid w:val="001F14FC"/>
    <w:rsid w:val="001F17B0"/>
    <w:rsid w:val="001F6AD2"/>
    <w:rsid w:val="0021063F"/>
    <w:rsid w:val="00210FEF"/>
    <w:rsid w:val="002843D4"/>
    <w:rsid w:val="002D682F"/>
    <w:rsid w:val="00310403"/>
    <w:rsid w:val="0031255C"/>
    <w:rsid w:val="003244AA"/>
    <w:rsid w:val="003442A1"/>
    <w:rsid w:val="00351380"/>
    <w:rsid w:val="00354C1D"/>
    <w:rsid w:val="00385DD0"/>
    <w:rsid w:val="003B56EA"/>
    <w:rsid w:val="003B57CD"/>
    <w:rsid w:val="003E2EBF"/>
    <w:rsid w:val="00401F29"/>
    <w:rsid w:val="00404FC3"/>
    <w:rsid w:val="0040585F"/>
    <w:rsid w:val="0040742B"/>
    <w:rsid w:val="00416614"/>
    <w:rsid w:val="004521AC"/>
    <w:rsid w:val="00460314"/>
    <w:rsid w:val="00467858"/>
    <w:rsid w:val="00473734"/>
    <w:rsid w:val="004811FA"/>
    <w:rsid w:val="004A5D51"/>
    <w:rsid w:val="004D0B6B"/>
    <w:rsid w:val="00505A88"/>
    <w:rsid w:val="00520553"/>
    <w:rsid w:val="00524715"/>
    <w:rsid w:val="00525B1F"/>
    <w:rsid w:val="00531FDD"/>
    <w:rsid w:val="0058060E"/>
    <w:rsid w:val="00581E5B"/>
    <w:rsid w:val="00591321"/>
    <w:rsid w:val="005A1A87"/>
    <w:rsid w:val="005A75D0"/>
    <w:rsid w:val="006048BD"/>
    <w:rsid w:val="00612EB3"/>
    <w:rsid w:val="00630B12"/>
    <w:rsid w:val="00670C0B"/>
    <w:rsid w:val="006B32B4"/>
    <w:rsid w:val="006B42AA"/>
    <w:rsid w:val="006C53B8"/>
    <w:rsid w:val="00737922"/>
    <w:rsid w:val="0078297F"/>
    <w:rsid w:val="00785B15"/>
    <w:rsid w:val="007E034A"/>
    <w:rsid w:val="008212A1"/>
    <w:rsid w:val="0083462B"/>
    <w:rsid w:val="008574AA"/>
    <w:rsid w:val="008E7E1E"/>
    <w:rsid w:val="009231C1"/>
    <w:rsid w:val="00931F01"/>
    <w:rsid w:val="009332EE"/>
    <w:rsid w:val="009458E1"/>
    <w:rsid w:val="00954577"/>
    <w:rsid w:val="00973366"/>
    <w:rsid w:val="009D5057"/>
    <w:rsid w:val="009D7799"/>
    <w:rsid w:val="00A44EE6"/>
    <w:rsid w:val="00A5288D"/>
    <w:rsid w:val="00A555EE"/>
    <w:rsid w:val="00A65582"/>
    <w:rsid w:val="00AC2B94"/>
    <w:rsid w:val="00B179DD"/>
    <w:rsid w:val="00B4147B"/>
    <w:rsid w:val="00B657DC"/>
    <w:rsid w:val="00B83DEE"/>
    <w:rsid w:val="00BC5022"/>
    <w:rsid w:val="00BF58DC"/>
    <w:rsid w:val="00C947A4"/>
    <w:rsid w:val="00CB6ED4"/>
    <w:rsid w:val="00D029AD"/>
    <w:rsid w:val="00D0680E"/>
    <w:rsid w:val="00D34994"/>
    <w:rsid w:val="00D97664"/>
    <w:rsid w:val="00E00370"/>
    <w:rsid w:val="00E2049B"/>
    <w:rsid w:val="00E55477"/>
    <w:rsid w:val="00E822B5"/>
    <w:rsid w:val="00ED3E30"/>
    <w:rsid w:val="00F2731A"/>
    <w:rsid w:val="00F41BF6"/>
    <w:rsid w:val="00F514C1"/>
    <w:rsid w:val="00F73C00"/>
    <w:rsid w:val="00F86382"/>
    <w:rsid w:val="00F94C24"/>
    <w:rsid w:val="00FD0FBA"/>
    <w:rsid w:val="00FD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68B87A"/>
  <w15:chartTrackingRefBased/>
  <w15:docId w15:val="{83752AE6-01DC-4BFC-80BA-CD0BD345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C00"/>
    <w:pPr>
      <w:tabs>
        <w:tab w:val="center" w:pos="4252"/>
        <w:tab w:val="right" w:pos="8504"/>
      </w:tabs>
      <w:snapToGrid w:val="0"/>
    </w:pPr>
  </w:style>
  <w:style w:type="character" w:customStyle="1" w:styleId="a4">
    <w:name w:val="ヘッダー (文字)"/>
    <w:link w:val="a3"/>
    <w:uiPriority w:val="99"/>
    <w:locked/>
    <w:rsid w:val="00F73C00"/>
    <w:rPr>
      <w:rFonts w:ascii="ＭＳ 明朝" w:eastAsia="ＭＳ 明朝" w:cs="ＭＳ 明朝"/>
      <w:color w:val="000000"/>
      <w:kern w:val="0"/>
      <w:sz w:val="24"/>
      <w:szCs w:val="24"/>
    </w:rPr>
  </w:style>
  <w:style w:type="paragraph" w:styleId="a5">
    <w:name w:val="footer"/>
    <w:basedOn w:val="a"/>
    <w:link w:val="a6"/>
    <w:uiPriority w:val="99"/>
    <w:unhideWhenUsed/>
    <w:rsid w:val="00F73C00"/>
    <w:pPr>
      <w:tabs>
        <w:tab w:val="center" w:pos="4252"/>
        <w:tab w:val="right" w:pos="8504"/>
      </w:tabs>
      <w:snapToGrid w:val="0"/>
    </w:pPr>
  </w:style>
  <w:style w:type="character" w:customStyle="1" w:styleId="a6">
    <w:name w:val="フッター (文字)"/>
    <w:link w:val="a5"/>
    <w:uiPriority w:val="99"/>
    <w:locked/>
    <w:rsid w:val="00F73C0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ＰＴＡ会長様</vt:lpstr>
      <vt:lpstr>ＰＴＡ会長様</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ＰＴＡ会長様</dc:title>
  <dc:subject/>
  <dc:creator>tokushige</dc:creator>
  <cp:keywords/>
  <dc:description/>
  <cp:lastModifiedBy>PC05</cp:lastModifiedBy>
  <cp:revision>2</cp:revision>
  <cp:lastPrinted>2024-07-17T06:02:00Z</cp:lastPrinted>
  <dcterms:created xsi:type="dcterms:W3CDTF">2024-07-19T08:13:00Z</dcterms:created>
  <dcterms:modified xsi:type="dcterms:W3CDTF">2024-07-19T08:13:00Z</dcterms:modified>
</cp:coreProperties>
</file>